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52F7531D" w:rsidR="006944E5" w:rsidRDefault="00BA2A50">
      <w:pPr>
        <w:pBdr>
          <w:top w:val="nil"/>
          <w:left w:val="nil"/>
          <w:bottom w:val="nil"/>
          <w:right w:val="nil"/>
          <w:between w:val="nil"/>
        </w:pBdr>
        <w:spacing w:line="240" w:lineRule="auto"/>
        <w:jc w:val="both"/>
        <w:rPr>
          <w:b/>
          <w:sz w:val="36"/>
          <w:szCs w:val="36"/>
          <w:highlight w:val="white"/>
        </w:rPr>
      </w:pPr>
      <w:r>
        <w:rPr>
          <w:b/>
          <w:sz w:val="36"/>
          <w:szCs w:val="36"/>
          <w:highlight w:val="white"/>
        </w:rPr>
        <w:t>Je me souviens...ou retour sur 37 ans de jardinage</w:t>
      </w:r>
      <w:r w:rsidR="006F40E4">
        <w:rPr>
          <w:b/>
          <w:sz w:val="36"/>
          <w:szCs w:val="36"/>
          <w:highlight w:val="white"/>
        </w:rPr>
        <w:t>…mais pas que…</w:t>
      </w:r>
    </w:p>
    <w:p w14:paraId="00000002" w14:textId="77777777" w:rsidR="006944E5" w:rsidRDefault="006944E5">
      <w:pPr>
        <w:pBdr>
          <w:top w:val="nil"/>
          <w:left w:val="nil"/>
          <w:bottom w:val="nil"/>
          <w:right w:val="nil"/>
          <w:between w:val="nil"/>
        </w:pBdr>
        <w:jc w:val="both"/>
        <w:rPr>
          <w:b/>
          <w:sz w:val="28"/>
          <w:szCs w:val="28"/>
          <w:highlight w:val="white"/>
        </w:rPr>
      </w:pPr>
    </w:p>
    <w:p w14:paraId="00000003" w14:textId="77777777" w:rsidR="006944E5" w:rsidRDefault="00BA2A50">
      <w:pPr>
        <w:pBdr>
          <w:top w:val="nil"/>
          <w:left w:val="nil"/>
          <w:bottom w:val="nil"/>
          <w:right w:val="nil"/>
          <w:between w:val="nil"/>
        </w:pBdr>
        <w:jc w:val="both"/>
        <w:rPr>
          <w:b/>
          <w:sz w:val="24"/>
          <w:szCs w:val="24"/>
          <w:highlight w:val="white"/>
        </w:rPr>
      </w:pPr>
      <w:r>
        <w:rPr>
          <w:b/>
          <w:sz w:val="24"/>
          <w:szCs w:val="24"/>
          <w:highlight w:val="white"/>
        </w:rPr>
        <w:t>La vie professionnelle est faite de rencontres, d’expériences, d’évènements, toutes et tous heureux ou malheureux.</w:t>
      </w:r>
    </w:p>
    <w:p w14:paraId="00000004" w14:textId="1AD0E099" w:rsidR="006944E5" w:rsidRDefault="00BA2A50">
      <w:pPr>
        <w:pBdr>
          <w:top w:val="nil"/>
          <w:left w:val="nil"/>
          <w:bottom w:val="nil"/>
          <w:right w:val="nil"/>
          <w:between w:val="nil"/>
        </w:pBdr>
        <w:jc w:val="both"/>
        <w:rPr>
          <w:b/>
          <w:sz w:val="24"/>
          <w:szCs w:val="24"/>
          <w:highlight w:val="white"/>
        </w:rPr>
      </w:pPr>
      <w:r>
        <w:rPr>
          <w:b/>
          <w:sz w:val="24"/>
          <w:szCs w:val="24"/>
          <w:highlight w:val="white"/>
        </w:rPr>
        <w:t xml:space="preserve">Mais néanmoins, ces moments conduisent et conditionnent notre évolution, notre esprit, notre façon de gérer et de penser jardin, de penser tout court.  Nelson Mandela disait : “Je ne perds jamais, soit je gagne soit j’apprends”. Cette rétrospective de 30 ans de métier me </w:t>
      </w:r>
      <w:r w:rsidR="006F40E4">
        <w:rPr>
          <w:b/>
          <w:sz w:val="24"/>
          <w:szCs w:val="24"/>
          <w:highlight w:val="white"/>
        </w:rPr>
        <w:t>fait humblement</w:t>
      </w:r>
      <w:r>
        <w:rPr>
          <w:b/>
          <w:sz w:val="24"/>
          <w:szCs w:val="24"/>
          <w:highlight w:val="white"/>
        </w:rPr>
        <w:t xml:space="preserve"> réfléchir sur mes futures années d’apprentissage...</w:t>
      </w:r>
    </w:p>
    <w:p w14:paraId="00000005" w14:textId="77777777" w:rsidR="006944E5" w:rsidRDefault="006944E5">
      <w:pPr>
        <w:pBdr>
          <w:top w:val="nil"/>
          <w:left w:val="nil"/>
          <w:bottom w:val="nil"/>
          <w:right w:val="nil"/>
          <w:between w:val="nil"/>
        </w:pBdr>
        <w:rPr>
          <w:b/>
          <w:sz w:val="24"/>
          <w:szCs w:val="24"/>
          <w:highlight w:val="white"/>
        </w:rPr>
      </w:pPr>
    </w:p>
    <w:p w14:paraId="00000006" w14:textId="77777777" w:rsidR="006944E5" w:rsidRDefault="00BA2A50">
      <w:pPr>
        <w:pBdr>
          <w:top w:val="nil"/>
          <w:left w:val="nil"/>
          <w:bottom w:val="nil"/>
          <w:right w:val="nil"/>
          <w:between w:val="nil"/>
        </w:pBdr>
        <w:jc w:val="both"/>
        <w:rPr>
          <w:sz w:val="20"/>
          <w:szCs w:val="20"/>
          <w:highlight w:val="white"/>
        </w:rPr>
      </w:pPr>
      <w:r>
        <w:rPr>
          <w:sz w:val="20"/>
          <w:szCs w:val="20"/>
          <w:highlight w:val="white"/>
        </w:rPr>
        <w:t>Ce 9 avril 1987, je suis en BEPA “Jardins et Espaces Verts” et je suis content! Je suis content car je viens de réussir le contrôle sur la protection des plantes. En même temps c’est être super pro de connaître sur le bout de “la buse” la matière active de l’HERBACYL, la dose du produit, sa DL 50. J’ai bien fait d’acheter l’index phyto de l’ACTA 1987 (à vrai dire j’avais perdu le 1986). Bon quand je regarde ce que l’on peut balancer sur les petits pois, je me dis que ça fait beaucoup. Mais c’est de la chimie de haute technologie, rien que les noms des produits! Et puis c’est testé en laboratoire, étudié, manipulé. Et puis c’est fait pour protéger les plantes donc quelque part pour nous protéger aussi.</w:t>
      </w:r>
    </w:p>
    <w:p w14:paraId="00000007" w14:textId="77777777" w:rsidR="006944E5" w:rsidRDefault="006944E5">
      <w:pPr>
        <w:pBdr>
          <w:top w:val="nil"/>
          <w:left w:val="nil"/>
          <w:bottom w:val="nil"/>
          <w:right w:val="nil"/>
          <w:between w:val="nil"/>
        </w:pBdr>
        <w:jc w:val="both"/>
        <w:rPr>
          <w:sz w:val="20"/>
          <w:szCs w:val="20"/>
          <w:highlight w:val="white"/>
        </w:rPr>
      </w:pPr>
    </w:p>
    <w:p w14:paraId="00000008" w14:textId="18500BFB" w:rsidR="006944E5" w:rsidRDefault="00BA2A50">
      <w:pPr>
        <w:pBdr>
          <w:top w:val="nil"/>
          <w:left w:val="nil"/>
          <w:bottom w:val="nil"/>
          <w:right w:val="nil"/>
          <w:between w:val="nil"/>
        </w:pBdr>
        <w:jc w:val="both"/>
        <w:rPr>
          <w:sz w:val="20"/>
          <w:szCs w:val="20"/>
          <w:highlight w:val="white"/>
        </w:rPr>
      </w:pPr>
      <w:r>
        <w:rPr>
          <w:sz w:val="20"/>
          <w:szCs w:val="20"/>
          <w:highlight w:val="white"/>
        </w:rPr>
        <w:t xml:space="preserve">15 juin 1988, en stage de BTA “Jardins et Espaces Verts”. Le jardin de la propriété girondine de Marcel Jullian est à reprendre. Le gazon est à refaire, le client est pressé. Il fait chaud, je travaille en short et en tong. Je ne prends pas de risque vu les travaux à réaliser, et mon patron est toujours en espadrille. Bon le gazon à refaire, vite! Mon patron avait oublié le GRAMOXONE sous son bureau, il le met là car le produit coûte cher. Il me fait confiance, car je m’y connais maintenant, et me laisse appliquer le traitement. </w:t>
      </w:r>
      <w:r w:rsidR="006F40E4">
        <w:rPr>
          <w:sz w:val="20"/>
          <w:szCs w:val="20"/>
          <w:highlight w:val="white"/>
        </w:rPr>
        <w:t>Je ne veux pas</w:t>
      </w:r>
      <w:r>
        <w:rPr>
          <w:sz w:val="20"/>
          <w:szCs w:val="20"/>
          <w:highlight w:val="white"/>
        </w:rPr>
        <w:t xml:space="preserve"> me rater, il faut que ça marche, allez une dose de plus. Bon c’est vrai ça pu, ça pique un peu la gorge, mais en traitant en reculant aucun risque. J’ai pas pris le pulvérisateur à dos car torse nu ça fait mal aux épaules...et pour les marques du bronzage c’est pas </w:t>
      </w:r>
      <w:proofErr w:type="gramStart"/>
      <w:r>
        <w:rPr>
          <w:sz w:val="20"/>
          <w:szCs w:val="20"/>
          <w:highlight w:val="white"/>
        </w:rPr>
        <w:t>top!</w:t>
      </w:r>
      <w:proofErr w:type="gramEnd"/>
    </w:p>
    <w:p w14:paraId="00000009" w14:textId="77777777" w:rsidR="006944E5" w:rsidRDefault="006944E5">
      <w:pPr>
        <w:pBdr>
          <w:top w:val="nil"/>
          <w:left w:val="nil"/>
          <w:bottom w:val="nil"/>
          <w:right w:val="nil"/>
          <w:between w:val="nil"/>
        </w:pBdr>
        <w:jc w:val="both"/>
        <w:rPr>
          <w:sz w:val="20"/>
          <w:szCs w:val="20"/>
          <w:highlight w:val="white"/>
        </w:rPr>
      </w:pPr>
    </w:p>
    <w:p w14:paraId="0000000A" w14:textId="54300E69" w:rsidR="006944E5" w:rsidRDefault="00BA2A50">
      <w:pPr>
        <w:pBdr>
          <w:top w:val="nil"/>
          <w:left w:val="nil"/>
          <w:bottom w:val="nil"/>
          <w:right w:val="nil"/>
          <w:between w:val="nil"/>
        </w:pBdr>
        <w:jc w:val="both"/>
        <w:rPr>
          <w:sz w:val="20"/>
          <w:szCs w:val="20"/>
          <w:highlight w:val="white"/>
        </w:rPr>
      </w:pPr>
      <w:r>
        <w:rPr>
          <w:sz w:val="20"/>
          <w:szCs w:val="20"/>
          <w:highlight w:val="white"/>
        </w:rPr>
        <w:t xml:space="preserve">Le mardi 5 février 1991, TECOMAH, dans le cadre de notre formation “Terrains de sport et terrains de golf” nous visitons le Golf National à Saint Quentin en Yvelines. L’hiver a bruni </w:t>
      </w:r>
      <w:r w:rsidR="006F40E4">
        <w:rPr>
          <w:sz w:val="20"/>
          <w:szCs w:val="20"/>
          <w:highlight w:val="white"/>
        </w:rPr>
        <w:t>les roughs</w:t>
      </w:r>
      <w:r>
        <w:rPr>
          <w:sz w:val="20"/>
          <w:szCs w:val="20"/>
          <w:highlight w:val="white"/>
        </w:rPr>
        <w:t xml:space="preserve"> d’où se détachent les </w:t>
      </w:r>
      <w:proofErr w:type="spellStart"/>
      <w:r>
        <w:rPr>
          <w:sz w:val="20"/>
          <w:szCs w:val="20"/>
          <w:highlight w:val="white"/>
        </w:rPr>
        <w:t>les</w:t>
      </w:r>
      <w:proofErr w:type="spellEnd"/>
      <w:r>
        <w:rPr>
          <w:sz w:val="20"/>
          <w:szCs w:val="20"/>
          <w:highlight w:val="white"/>
        </w:rPr>
        <w:t xml:space="preserve"> fairways et les greens. Mais l’ambiance et le paysage sont sympa, une différence de tonte qui fait son effet, ouais, pas mal. Bon dans un parc ça serait perçu comme sale et pas entretenu, déjà que les cantonniers fichent rien devant chez moi, ça n’arrangerait pas leur renommé.</w:t>
      </w:r>
    </w:p>
    <w:p w14:paraId="0000000B" w14:textId="77777777" w:rsidR="006944E5" w:rsidRDefault="006944E5">
      <w:pPr>
        <w:pBdr>
          <w:top w:val="nil"/>
          <w:left w:val="nil"/>
          <w:bottom w:val="nil"/>
          <w:right w:val="nil"/>
          <w:between w:val="nil"/>
        </w:pBdr>
        <w:jc w:val="both"/>
        <w:rPr>
          <w:sz w:val="20"/>
          <w:szCs w:val="20"/>
          <w:highlight w:val="white"/>
        </w:rPr>
      </w:pPr>
    </w:p>
    <w:p w14:paraId="0000000C" w14:textId="77777777" w:rsidR="006944E5" w:rsidRDefault="00BA2A50">
      <w:pPr>
        <w:pBdr>
          <w:top w:val="nil"/>
          <w:left w:val="nil"/>
          <w:bottom w:val="nil"/>
          <w:right w:val="nil"/>
          <w:between w:val="nil"/>
        </w:pBdr>
        <w:jc w:val="both"/>
        <w:rPr>
          <w:sz w:val="20"/>
          <w:szCs w:val="20"/>
          <w:highlight w:val="white"/>
        </w:rPr>
      </w:pPr>
      <w:r>
        <w:rPr>
          <w:sz w:val="20"/>
          <w:szCs w:val="20"/>
          <w:highlight w:val="white"/>
        </w:rPr>
        <w:t xml:space="preserve">“A la Sainte Catherine tout prend racine”, ça tombe bien ce 25 novembre 1992, gros chantier de plantation dans un château du Médoc. De gros tilleuls à planter, des 60-70 venus d’Allemagne, carrément! Oui car en France mon patron me dit que personne ne sait faire, sauf des </w:t>
      </w:r>
      <w:proofErr w:type="spellStart"/>
      <w:r>
        <w:rPr>
          <w:sz w:val="20"/>
          <w:szCs w:val="20"/>
          <w:highlight w:val="white"/>
        </w:rPr>
        <w:t>cupressocyparis</w:t>
      </w:r>
      <w:proofErr w:type="spellEnd"/>
      <w:r>
        <w:rPr>
          <w:sz w:val="20"/>
          <w:szCs w:val="20"/>
          <w:highlight w:val="white"/>
        </w:rPr>
        <w:t>, on en plante des kilomètres.</w:t>
      </w:r>
    </w:p>
    <w:p w14:paraId="0000000D" w14:textId="77777777" w:rsidR="006944E5" w:rsidRDefault="006944E5">
      <w:pPr>
        <w:pBdr>
          <w:top w:val="nil"/>
          <w:left w:val="nil"/>
          <w:bottom w:val="nil"/>
          <w:right w:val="nil"/>
          <w:between w:val="nil"/>
        </w:pBdr>
        <w:jc w:val="both"/>
        <w:rPr>
          <w:sz w:val="20"/>
          <w:szCs w:val="20"/>
          <w:highlight w:val="white"/>
        </w:rPr>
      </w:pPr>
    </w:p>
    <w:p w14:paraId="0000000E" w14:textId="59008FBF" w:rsidR="006944E5" w:rsidRDefault="00BA2A50">
      <w:pPr>
        <w:pBdr>
          <w:top w:val="nil"/>
          <w:left w:val="nil"/>
          <w:bottom w:val="nil"/>
          <w:right w:val="nil"/>
          <w:between w:val="nil"/>
        </w:pBdr>
        <w:jc w:val="both"/>
        <w:rPr>
          <w:sz w:val="20"/>
          <w:szCs w:val="20"/>
          <w:highlight w:val="white"/>
        </w:rPr>
      </w:pPr>
      <w:r>
        <w:rPr>
          <w:sz w:val="20"/>
          <w:szCs w:val="20"/>
          <w:highlight w:val="white"/>
        </w:rPr>
        <w:t xml:space="preserve">15 mars 1993, je “rentre” à la mairie de Blanquefort (pur </w:t>
      </w:r>
      <w:r w:rsidR="006F40E4">
        <w:rPr>
          <w:sz w:val="20"/>
          <w:szCs w:val="20"/>
          <w:highlight w:val="white"/>
        </w:rPr>
        <w:t>hasard) comme</w:t>
      </w:r>
      <w:r>
        <w:rPr>
          <w:sz w:val="20"/>
          <w:szCs w:val="20"/>
          <w:highlight w:val="white"/>
        </w:rPr>
        <w:t xml:space="preserve"> responsable des Espaces Verts, une équipe de 15 gars (et 1 fille). Je viens du chantier, du vrai, du pro, du dur, du 45 heures par semaine. Et bé! Où suis-je tombé! Il faut dire tous les matins “d’y aller” “de sortir du vestiaire” “de monter dans les camions”. Pas de motivation, pas d’enjeux, pas d’objectifs. Je suis un “faire tondre” “un faire tailler” un “faire arroser”. Et la passion du métier? La technicité? Le travail bien fait? La fierté? Il faut s’organiser! Redonner de l'intérêt!</w:t>
      </w:r>
    </w:p>
    <w:p w14:paraId="0000000F" w14:textId="1E8CCE52" w:rsidR="006944E5" w:rsidRDefault="00BA2A50">
      <w:pPr>
        <w:pBdr>
          <w:top w:val="nil"/>
          <w:left w:val="nil"/>
          <w:bottom w:val="nil"/>
          <w:right w:val="nil"/>
          <w:between w:val="nil"/>
        </w:pBdr>
        <w:jc w:val="both"/>
        <w:rPr>
          <w:sz w:val="20"/>
          <w:szCs w:val="20"/>
          <w:highlight w:val="white"/>
        </w:rPr>
      </w:pPr>
      <w:r>
        <w:rPr>
          <w:sz w:val="20"/>
          <w:szCs w:val="20"/>
          <w:highlight w:val="white"/>
        </w:rPr>
        <w:t xml:space="preserve">Je découvre les fleurs, le “fleurissement”, après le “terrassement”. Bon on va mettre de la couleur sur les ronds-points. On en crée 5 par an, des chantiers, partout, du budget, de quoi planter. Plates-bandes, étoiles, massifs adossés, sauges bleues, bégonias rouges, </w:t>
      </w:r>
      <w:r w:rsidR="006F40E4">
        <w:rPr>
          <w:sz w:val="20"/>
          <w:szCs w:val="20"/>
          <w:highlight w:val="white"/>
        </w:rPr>
        <w:t>œillets</w:t>
      </w:r>
      <w:r>
        <w:rPr>
          <w:sz w:val="20"/>
          <w:szCs w:val="20"/>
          <w:highlight w:val="white"/>
        </w:rPr>
        <w:t xml:space="preserve"> d’inde oranges, en avant les couleurs! </w:t>
      </w:r>
    </w:p>
    <w:p w14:paraId="00000010" w14:textId="1052C36E" w:rsidR="006944E5" w:rsidRDefault="00BA2A50">
      <w:pPr>
        <w:pBdr>
          <w:top w:val="nil"/>
          <w:left w:val="nil"/>
          <w:bottom w:val="nil"/>
          <w:right w:val="nil"/>
          <w:between w:val="nil"/>
        </w:pBdr>
        <w:jc w:val="both"/>
        <w:rPr>
          <w:sz w:val="20"/>
          <w:szCs w:val="20"/>
          <w:highlight w:val="white"/>
        </w:rPr>
      </w:pPr>
      <w:r>
        <w:rPr>
          <w:sz w:val="20"/>
          <w:szCs w:val="20"/>
          <w:highlight w:val="white"/>
        </w:rPr>
        <w:t xml:space="preserve">Été 1995, la ville est colorée, ça va péter pour la visite du jury! 55 jardinières de géraniums rouges devant la mairie, là ça va le faire. Et puis la ville est propre. Le désherbant </w:t>
      </w:r>
      <w:r w:rsidR="006F40E4">
        <w:rPr>
          <w:sz w:val="20"/>
          <w:szCs w:val="20"/>
          <w:highlight w:val="white"/>
        </w:rPr>
        <w:t>anti germinatif</w:t>
      </w:r>
      <w:r>
        <w:rPr>
          <w:sz w:val="20"/>
          <w:szCs w:val="20"/>
          <w:highlight w:val="white"/>
        </w:rPr>
        <w:t xml:space="preserve"> du printemps a bien marché, à vrai dire on a mis la dose, tranquille pour la saison. Voilà le jury, M. Paul Monfeuga en fait </w:t>
      </w:r>
      <w:r w:rsidR="006F40E4">
        <w:rPr>
          <w:sz w:val="20"/>
          <w:szCs w:val="20"/>
          <w:highlight w:val="white"/>
        </w:rPr>
        <w:t>partie</w:t>
      </w:r>
      <w:r>
        <w:rPr>
          <w:sz w:val="20"/>
          <w:szCs w:val="20"/>
          <w:highlight w:val="white"/>
        </w:rPr>
        <w:t xml:space="preserve">. Un tueur il paraît. C’est vrai! Grande désillusion sur les couleurs, les fleurs, les choix, les associations...rien ne va, de la plantation “à la caisse” qu’il a </w:t>
      </w:r>
      <w:proofErr w:type="gramStart"/>
      <w:r>
        <w:rPr>
          <w:sz w:val="20"/>
          <w:szCs w:val="20"/>
          <w:highlight w:val="white"/>
        </w:rPr>
        <w:t>dit</w:t>
      </w:r>
      <w:proofErr w:type="gramEnd"/>
      <w:r>
        <w:rPr>
          <w:sz w:val="20"/>
          <w:szCs w:val="20"/>
          <w:highlight w:val="white"/>
        </w:rPr>
        <w:t xml:space="preserve">. Mais il m’explique le cercle chromatique, les couleurs complémentaires, chaudes, froides...1996 : 1ère fleur au concours des villes fleuries, 1997 : on décroche la 2ème, </w:t>
      </w:r>
      <w:proofErr w:type="spellStart"/>
      <w:r>
        <w:rPr>
          <w:sz w:val="20"/>
          <w:szCs w:val="20"/>
          <w:highlight w:val="white"/>
        </w:rPr>
        <w:t>ye</w:t>
      </w:r>
      <w:r w:rsidR="006F40E4">
        <w:rPr>
          <w:sz w:val="20"/>
          <w:szCs w:val="20"/>
          <w:highlight w:val="white"/>
        </w:rPr>
        <w:t>eeee</w:t>
      </w:r>
      <w:r>
        <w:rPr>
          <w:sz w:val="20"/>
          <w:szCs w:val="20"/>
          <w:highlight w:val="white"/>
        </w:rPr>
        <w:t>s</w:t>
      </w:r>
      <w:proofErr w:type="spellEnd"/>
      <w:r w:rsidR="006F40E4">
        <w:rPr>
          <w:sz w:val="20"/>
          <w:szCs w:val="20"/>
          <w:highlight w:val="white"/>
        </w:rPr>
        <w:t xml:space="preserve"> </w:t>
      </w:r>
      <w:r>
        <w:rPr>
          <w:sz w:val="20"/>
          <w:szCs w:val="20"/>
          <w:highlight w:val="white"/>
        </w:rPr>
        <w:t>!</w:t>
      </w:r>
    </w:p>
    <w:p w14:paraId="00000011" w14:textId="77777777" w:rsidR="006944E5" w:rsidRDefault="00BA2A50">
      <w:pPr>
        <w:pBdr>
          <w:top w:val="nil"/>
          <w:left w:val="nil"/>
          <w:bottom w:val="nil"/>
          <w:right w:val="nil"/>
          <w:between w:val="nil"/>
        </w:pBdr>
        <w:jc w:val="both"/>
        <w:rPr>
          <w:sz w:val="20"/>
          <w:szCs w:val="20"/>
          <w:highlight w:val="white"/>
        </w:rPr>
      </w:pPr>
      <w:r>
        <w:rPr>
          <w:sz w:val="20"/>
          <w:szCs w:val="20"/>
          <w:highlight w:val="white"/>
        </w:rPr>
        <w:lastRenderedPageBreak/>
        <w:t>Nuit du 27 au 28 décembre 1999...les arbres se couchent, les branches volent, un bruit assourdissant. Ce mardi matin, la ville est désastreuse, les parcs décomposés, les arbres déracinés, broyés, cassés, emportés, le chef jardinier traumatisé. Mais ici, l’arbre avait mal été taillé, là, la tranchée avait emporté les racines, de ce côté, la maison avait “poussé” à côté des grands arbres, dans la forêt la gestion du boisement était inexistante.</w:t>
      </w:r>
    </w:p>
    <w:p w14:paraId="00000012" w14:textId="77777777" w:rsidR="006944E5" w:rsidRDefault="006944E5">
      <w:pPr>
        <w:pBdr>
          <w:top w:val="nil"/>
          <w:left w:val="nil"/>
          <w:bottom w:val="nil"/>
          <w:right w:val="nil"/>
          <w:between w:val="nil"/>
        </w:pBdr>
        <w:jc w:val="both"/>
        <w:rPr>
          <w:sz w:val="20"/>
          <w:szCs w:val="20"/>
          <w:highlight w:val="white"/>
        </w:rPr>
      </w:pPr>
    </w:p>
    <w:p w14:paraId="00000013" w14:textId="22AB7661" w:rsidR="006944E5" w:rsidRDefault="00BA2A50">
      <w:pPr>
        <w:pBdr>
          <w:top w:val="nil"/>
          <w:left w:val="nil"/>
          <w:bottom w:val="nil"/>
          <w:right w:val="nil"/>
          <w:between w:val="nil"/>
        </w:pBdr>
        <w:jc w:val="both"/>
        <w:rPr>
          <w:sz w:val="20"/>
          <w:szCs w:val="20"/>
          <w:highlight w:val="white"/>
        </w:rPr>
      </w:pPr>
      <w:r>
        <w:rPr>
          <w:sz w:val="20"/>
          <w:szCs w:val="20"/>
          <w:highlight w:val="white"/>
        </w:rPr>
        <w:t xml:space="preserve">40,5° ce mercredi 6 août 2003 dans le sud de la Sarthe. La canicule brûle. Ce </w:t>
      </w:r>
      <w:r w:rsidR="005648C6">
        <w:rPr>
          <w:sz w:val="20"/>
          <w:szCs w:val="20"/>
          <w:highlight w:val="white"/>
        </w:rPr>
        <w:t>matin-là</w:t>
      </w:r>
      <w:r>
        <w:rPr>
          <w:sz w:val="20"/>
          <w:szCs w:val="20"/>
          <w:highlight w:val="white"/>
        </w:rPr>
        <w:t xml:space="preserve">, horaires d’été oblige, je visite les espaces verts de Sablé, dont j’ai la responsabilité. En une semaine tout a grillé, tout souffre. Mon regard se porte sur le rond-point de la route de La Flèche. Espace vert, resté vert, bien vert, trop vert? Car toujours arrosé, une pastille fluo perdue au milieu d’un paysage d’écobuage. Plusieurs réflexions, quelle démonstration, quelle technicité, quel faire valoir pour mon métier, mon service, mon équipe, que de s’obstiner à maintenir sous perfusion, coûte que coûte un espace vert, bien vert, trop vert? </w:t>
      </w:r>
    </w:p>
    <w:p w14:paraId="00000014" w14:textId="77777777" w:rsidR="006944E5" w:rsidRDefault="006944E5">
      <w:pPr>
        <w:pBdr>
          <w:top w:val="nil"/>
          <w:left w:val="nil"/>
          <w:bottom w:val="nil"/>
          <w:right w:val="nil"/>
          <w:between w:val="nil"/>
        </w:pBdr>
        <w:jc w:val="both"/>
        <w:rPr>
          <w:sz w:val="20"/>
          <w:szCs w:val="20"/>
          <w:highlight w:val="white"/>
        </w:rPr>
      </w:pPr>
    </w:p>
    <w:p w14:paraId="00000015" w14:textId="77777777" w:rsidR="006944E5" w:rsidRDefault="00BA2A50">
      <w:pPr>
        <w:pBdr>
          <w:top w:val="nil"/>
          <w:left w:val="nil"/>
          <w:bottom w:val="nil"/>
          <w:right w:val="nil"/>
          <w:between w:val="nil"/>
        </w:pBdr>
        <w:jc w:val="both"/>
        <w:rPr>
          <w:sz w:val="20"/>
          <w:szCs w:val="20"/>
          <w:highlight w:val="white"/>
        </w:rPr>
      </w:pPr>
      <w:r>
        <w:rPr>
          <w:sz w:val="20"/>
          <w:szCs w:val="20"/>
          <w:highlight w:val="white"/>
        </w:rPr>
        <w:t xml:space="preserve">Le bonheur est dans le pré. En 2007, un représentant de la LPO me contacte pour me faire part de la richesse faunistique et floristique des bords de Vaige à Sablé. Un espace de 40 hectares où jusqu’à </w:t>
      </w:r>
      <w:proofErr w:type="spellStart"/>
      <w:r>
        <w:rPr>
          <w:sz w:val="20"/>
          <w:szCs w:val="20"/>
          <w:highlight w:val="white"/>
        </w:rPr>
        <w:t>la</w:t>
      </w:r>
      <w:proofErr w:type="spellEnd"/>
      <w:r>
        <w:rPr>
          <w:sz w:val="20"/>
          <w:szCs w:val="20"/>
          <w:highlight w:val="white"/>
        </w:rPr>
        <w:t xml:space="preserve"> on faisait propre, tondu, bien dégagé autour des arbres. Bon, encore “un écolo” qui va m’apprendre comment faucher les prairies, tailler les frênes en têtard, et compter les tarins des aulnes...un taré!</w:t>
      </w:r>
    </w:p>
    <w:p w14:paraId="00000016" w14:textId="77777777" w:rsidR="006944E5" w:rsidRDefault="00BA2A50">
      <w:pPr>
        <w:pBdr>
          <w:top w:val="nil"/>
          <w:left w:val="nil"/>
          <w:bottom w:val="nil"/>
          <w:right w:val="nil"/>
          <w:between w:val="nil"/>
        </w:pBdr>
        <w:jc w:val="both"/>
        <w:rPr>
          <w:sz w:val="20"/>
          <w:szCs w:val="20"/>
          <w:highlight w:val="white"/>
        </w:rPr>
      </w:pPr>
      <w:r>
        <w:rPr>
          <w:sz w:val="20"/>
          <w:szCs w:val="20"/>
          <w:highlight w:val="white"/>
        </w:rPr>
        <w:t xml:space="preserve">Mais les visites sur sites se succèdent, l’approche, la connaissance, la dynamique de cette nature trop conduite me plaît. Une étincelle, un bouton d’or dans la tête, créer l’évènement végétal, une scénographie, une ambiance, un paysage en composant avec la nature, en l’observant, l’accompagnant, la modelant, la respectant...2009 Prix Spécial Régional pour la mise en valeur du Patrimoine Naturel...payant! </w:t>
      </w:r>
    </w:p>
    <w:p w14:paraId="00000017" w14:textId="77777777" w:rsidR="006944E5" w:rsidRDefault="006944E5">
      <w:pPr>
        <w:pBdr>
          <w:top w:val="nil"/>
          <w:left w:val="nil"/>
          <w:bottom w:val="nil"/>
          <w:right w:val="nil"/>
          <w:between w:val="nil"/>
        </w:pBdr>
        <w:jc w:val="both"/>
        <w:rPr>
          <w:sz w:val="20"/>
          <w:szCs w:val="20"/>
          <w:highlight w:val="white"/>
        </w:rPr>
      </w:pPr>
    </w:p>
    <w:p w14:paraId="0000001B" w14:textId="0044BB29" w:rsidR="006944E5" w:rsidRDefault="00BA2A50">
      <w:pPr>
        <w:pBdr>
          <w:top w:val="nil"/>
          <w:left w:val="nil"/>
          <w:bottom w:val="nil"/>
          <w:right w:val="nil"/>
          <w:between w:val="nil"/>
        </w:pBdr>
        <w:jc w:val="both"/>
        <w:rPr>
          <w:sz w:val="20"/>
          <w:szCs w:val="20"/>
          <w:highlight w:val="white"/>
        </w:rPr>
      </w:pPr>
      <w:r>
        <w:rPr>
          <w:sz w:val="20"/>
          <w:szCs w:val="20"/>
          <w:highlight w:val="white"/>
        </w:rPr>
        <w:t>2008 : 0 phyto parce qu’il le faut</w:t>
      </w:r>
      <w:r w:rsidR="005648C6">
        <w:rPr>
          <w:sz w:val="20"/>
          <w:szCs w:val="20"/>
          <w:highlight w:val="white"/>
        </w:rPr>
        <w:t xml:space="preserve"> </w:t>
      </w:r>
      <w:r>
        <w:rPr>
          <w:sz w:val="20"/>
          <w:szCs w:val="20"/>
          <w:highlight w:val="white"/>
        </w:rPr>
        <w:t xml:space="preserve">! Dans cette nouvelle dynamique très nature, un projet, un objectif, s’interdire l’utilisation des herbicides sur les trottoirs. Dernier “gros chantier” pour la démarche déjà entamée pour les autres pesticides. Gérer autrement mieux l’herbe en ville, ne plus en faire un problème mais une opportunité. Une nouvelle organisation, un nouveau plan de gestion, un nouveau regard porté sur l’embellissement de la ville. Des idées vivaces, une belle rencontre (une de plus), David Gordon (Plantagenêt Plantes) me fait partager sa connaissance, sa conception de </w:t>
      </w:r>
      <w:r w:rsidR="005648C6">
        <w:rPr>
          <w:sz w:val="20"/>
          <w:szCs w:val="20"/>
          <w:highlight w:val="white"/>
        </w:rPr>
        <w:t>« </w:t>
      </w:r>
      <w:proofErr w:type="spellStart"/>
      <w:r>
        <w:rPr>
          <w:sz w:val="20"/>
          <w:szCs w:val="20"/>
          <w:highlight w:val="white"/>
        </w:rPr>
        <w:t>vivacier</w:t>
      </w:r>
      <w:proofErr w:type="spellEnd"/>
      <w:r w:rsidR="005648C6">
        <w:rPr>
          <w:sz w:val="20"/>
          <w:szCs w:val="20"/>
          <w:highlight w:val="white"/>
        </w:rPr>
        <w:t> » </w:t>
      </w:r>
      <w:r>
        <w:rPr>
          <w:sz w:val="20"/>
          <w:szCs w:val="20"/>
          <w:highlight w:val="white"/>
        </w:rPr>
        <w:t xml:space="preserve">passionné. On fleurit, toujours, encore, mais autrement, jardiner la ville, toute la ville. </w:t>
      </w:r>
    </w:p>
    <w:p w14:paraId="0000001C" w14:textId="77777777" w:rsidR="006944E5" w:rsidRDefault="006944E5">
      <w:pPr>
        <w:pBdr>
          <w:top w:val="nil"/>
          <w:left w:val="nil"/>
          <w:bottom w:val="nil"/>
          <w:right w:val="nil"/>
          <w:between w:val="nil"/>
        </w:pBdr>
        <w:jc w:val="both"/>
        <w:rPr>
          <w:sz w:val="20"/>
          <w:szCs w:val="20"/>
          <w:highlight w:val="white"/>
        </w:rPr>
      </w:pPr>
    </w:p>
    <w:p w14:paraId="0000001D" w14:textId="3F15C632" w:rsidR="006944E5" w:rsidRDefault="00BA2A50">
      <w:pPr>
        <w:pBdr>
          <w:top w:val="nil"/>
          <w:left w:val="nil"/>
          <w:bottom w:val="nil"/>
          <w:right w:val="nil"/>
          <w:between w:val="nil"/>
        </w:pBdr>
        <w:jc w:val="both"/>
        <w:rPr>
          <w:sz w:val="20"/>
          <w:szCs w:val="20"/>
          <w:highlight w:val="white"/>
        </w:rPr>
      </w:pPr>
      <w:r>
        <w:rPr>
          <w:sz w:val="20"/>
          <w:szCs w:val="20"/>
          <w:highlight w:val="white"/>
        </w:rPr>
        <w:t xml:space="preserve">J’ai parlé jardin, mais pas encore humain. 2010 annus horribilis, où quand la perversion du management nous fait douter, nous fait reculer, nous fait sombrer. Nous vivons tous des restructurations, de nouvelles organisations, mais trop souvent sans méthode, sans écoute, sans portage et sans partage. Un rapport de force qui s'instaure, la peur de l’autre, la méfiance et la défiance. Une guerre de chef, comportements de petits chefs, une mise en compétition inutile qui en devient pernicieuse. Une mise à l’écart qui rime forcément avec placard. Il faut partir, sortir de ce roncier, changer de parcelle, de carré, aller voir si l’herbe est plus verte </w:t>
      </w:r>
      <w:r w:rsidR="005648C6">
        <w:rPr>
          <w:sz w:val="20"/>
          <w:szCs w:val="20"/>
          <w:highlight w:val="white"/>
        </w:rPr>
        <w:t>ailleurs...partir perdu, à jeun d’idées, c’était Agen</w:t>
      </w:r>
      <w:r w:rsidR="00DA3D61">
        <w:rPr>
          <w:sz w:val="20"/>
          <w:szCs w:val="20"/>
          <w:highlight w:val="white"/>
        </w:rPr>
        <w:t>, le noyau est mal passé, mal digéré.</w:t>
      </w:r>
    </w:p>
    <w:p w14:paraId="416141CF" w14:textId="4B266D47" w:rsidR="00DA3D61" w:rsidRDefault="00DA3D61">
      <w:pPr>
        <w:pBdr>
          <w:top w:val="nil"/>
          <w:left w:val="nil"/>
          <w:bottom w:val="nil"/>
          <w:right w:val="nil"/>
          <w:between w:val="nil"/>
        </w:pBdr>
        <w:jc w:val="both"/>
        <w:rPr>
          <w:sz w:val="20"/>
          <w:szCs w:val="20"/>
          <w:highlight w:val="white"/>
        </w:rPr>
      </w:pPr>
    </w:p>
    <w:p w14:paraId="1C3B16C9" w14:textId="68FA4241" w:rsidR="00DA3D61" w:rsidRDefault="00DA3D61">
      <w:pPr>
        <w:pBdr>
          <w:top w:val="nil"/>
          <w:left w:val="nil"/>
          <w:bottom w:val="nil"/>
          <w:right w:val="nil"/>
          <w:between w:val="nil"/>
        </w:pBdr>
        <w:jc w:val="both"/>
        <w:rPr>
          <w:sz w:val="20"/>
          <w:szCs w:val="20"/>
        </w:rPr>
      </w:pPr>
      <w:r>
        <w:rPr>
          <w:sz w:val="20"/>
          <w:szCs w:val="20"/>
          <w:highlight w:val="white"/>
        </w:rPr>
        <w:t xml:space="preserve">Et me voilà de retour sur Bordeaux, qui l’eut cru ! A Gradignan. Un super terrain de jeu. 400 ha de vert, une rivière pour le bleu, 20 parcs, 200 ha de forêts urbaines, des moulins, des prairies. Oui, le bonheur va se jouer dans le pré, de manière différenciée, je dirai plutôt « accompagnée », respectueuse, rassembleuse, radieuse. De belles rencontres, des talents à révéler, un tondeur et un rempoteur. Imaginez ! Improbable, impossible vu des vestiaires, </w:t>
      </w:r>
      <w:r w:rsidR="0008526F">
        <w:rPr>
          <w:sz w:val="20"/>
          <w:szCs w:val="20"/>
          <w:highlight w:val="white"/>
        </w:rPr>
        <w:t>mais tellement réel les pieds (remis</w:t>
      </w:r>
      <w:r w:rsidR="00B84440">
        <w:rPr>
          <w:sz w:val="20"/>
          <w:szCs w:val="20"/>
          <w:highlight w:val="white"/>
        </w:rPr>
        <w:t>) sur terre</w:t>
      </w:r>
      <w:r w:rsidR="0008526F">
        <w:rPr>
          <w:sz w:val="20"/>
          <w:szCs w:val="20"/>
          <w:highlight w:val="white"/>
        </w:rPr>
        <w:t xml:space="preserve">. Ce matin d’avril j’embarque Gérard dans mon autorpée à moi. Ma </w:t>
      </w:r>
      <w:proofErr w:type="spellStart"/>
      <w:r w:rsidR="0008526F" w:rsidRPr="0008526F">
        <w:rPr>
          <w:sz w:val="20"/>
          <w:szCs w:val="20"/>
        </w:rPr>
        <w:t>DeLorean</w:t>
      </w:r>
      <w:proofErr w:type="spellEnd"/>
      <w:r w:rsidR="0008526F">
        <w:rPr>
          <w:sz w:val="20"/>
          <w:szCs w:val="20"/>
        </w:rPr>
        <w:t xml:space="preserve"> pour une</w:t>
      </w:r>
      <w:r w:rsidR="0008526F">
        <w:rPr>
          <w:sz w:val="20"/>
          <w:szCs w:val="20"/>
          <w:highlight w:val="white"/>
        </w:rPr>
        <w:t xml:space="preserve"> téléportation vers un nouvel </w:t>
      </w:r>
      <w:proofErr w:type="spellStart"/>
      <w:r w:rsidR="0008526F">
        <w:rPr>
          <w:sz w:val="20"/>
          <w:szCs w:val="20"/>
          <w:highlight w:val="white"/>
        </w:rPr>
        <w:t>univer</w:t>
      </w:r>
      <w:proofErr w:type="spellEnd"/>
      <w:r w:rsidR="0008526F">
        <w:rPr>
          <w:sz w:val="20"/>
          <w:szCs w:val="20"/>
          <w:highlight w:val="white"/>
        </w:rPr>
        <w:t xml:space="preserve">(t)s pour Gérard. On se pose, là, au milieu des boutons d’or (il connait), des </w:t>
      </w:r>
      <w:r w:rsidR="00B84440">
        <w:rPr>
          <w:sz w:val="20"/>
          <w:szCs w:val="20"/>
        </w:rPr>
        <w:t>l</w:t>
      </w:r>
      <w:r w:rsidR="0008526F" w:rsidRPr="0008526F">
        <w:rPr>
          <w:sz w:val="20"/>
          <w:szCs w:val="20"/>
        </w:rPr>
        <w:t>ychnis fleur de coucou</w:t>
      </w:r>
      <w:r w:rsidR="0008526F">
        <w:rPr>
          <w:sz w:val="20"/>
          <w:szCs w:val="20"/>
        </w:rPr>
        <w:t xml:space="preserve"> (il connait moins), des bugles rampant</w:t>
      </w:r>
      <w:r w:rsidR="00B84440">
        <w:rPr>
          <w:sz w:val="20"/>
          <w:szCs w:val="20"/>
        </w:rPr>
        <w:t>s</w:t>
      </w:r>
      <w:r w:rsidR="0008526F">
        <w:rPr>
          <w:sz w:val="20"/>
          <w:szCs w:val="20"/>
        </w:rPr>
        <w:t xml:space="preserve"> (il est largué</w:t>
      </w:r>
      <w:r w:rsidR="00B84440">
        <w:rPr>
          <w:sz w:val="20"/>
          <w:szCs w:val="20"/>
        </w:rPr>
        <w:t>, à plat</w:t>
      </w:r>
      <w:r w:rsidR="0008526F">
        <w:rPr>
          <w:sz w:val="20"/>
          <w:szCs w:val="20"/>
        </w:rPr>
        <w:t>).</w:t>
      </w:r>
      <w:r w:rsidR="002C68B3">
        <w:rPr>
          <w:sz w:val="20"/>
          <w:szCs w:val="20"/>
        </w:rPr>
        <w:t xml:space="preserve"> Mais il apprécie ces ambiances fleuri</w:t>
      </w:r>
      <w:r w:rsidR="00B84440">
        <w:rPr>
          <w:sz w:val="20"/>
          <w:szCs w:val="20"/>
        </w:rPr>
        <w:t>e</w:t>
      </w:r>
      <w:r w:rsidR="002C68B3">
        <w:rPr>
          <w:sz w:val="20"/>
          <w:szCs w:val="20"/>
        </w:rPr>
        <w:t xml:space="preserve">s au naturel. </w:t>
      </w:r>
      <w:r w:rsidR="00BF0378">
        <w:rPr>
          <w:sz w:val="20"/>
          <w:szCs w:val="20"/>
        </w:rPr>
        <w:t xml:space="preserve">On discute ambiance, tonte en rondeur, en souplesse, en respect pour ce tableau et tout ce qui se cache derrière la toile. Des araignées du matin pas que chagrin, des coccinelles du soir qui vont redonner de l’espoir. Gérard me dit qu’il voulait faire comme ça depuis longtemps mais que son chef ne voulait pas. Un malin le Gégé. Un coquin le Gégé. Mais un super petit bonhomme qui a su faire glisser sa Kubota F3680 </w:t>
      </w:r>
      <w:r w:rsidR="00B84440">
        <w:rPr>
          <w:sz w:val="20"/>
          <w:szCs w:val="20"/>
        </w:rPr>
        <w:t xml:space="preserve">orange </w:t>
      </w:r>
      <w:r w:rsidR="00BF0378">
        <w:rPr>
          <w:sz w:val="20"/>
          <w:szCs w:val="20"/>
        </w:rPr>
        <w:t xml:space="preserve">au milieu de « ses » pelouses, magnifiant </w:t>
      </w:r>
      <w:r w:rsidR="00493792">
        <w:rPr>
          <w:sz w:val="20"/>
          <w:szCs w:val="20"/>
        </w:rPr>
        <w:t>son geste, un dentelier en herbe, un jardinier d’avenir.</w:t>
      </w:r>
    </w:p>
    <w:p w14:paraId="10A8415B" w14:textId="77777777" w:rsidR="00D814CB" w:rsidRDefault="00493792" w:rsidP="00D814CB">
      <w:pPr>
        <w:pBdr>
          <w:top w:val="nil"/>
          <w:left w:val="nil"/>
          <w:bottom w:val="nil"/>
          <w:right w:val="nil"/>
          <w:between w:val="nil"/>
        </w:pBdr>
        <w:jc w:val="both"/>
        <w:rPr>
          <w:sz w:val="20"/>
          <w:szCs w:val="20"/>
          <w:highlight w:val="white"/>
        </w:rPr>
      </w:pPr>
      <w:r>
        <w:rPr>
          <w:sz w:val="20"/>
          <w:szCs w:val="20"/>
        </w:rPr>
        <w:t>L’excès d’herbe allait me faire oublier Serge, mon rempoteur, errant depuis des mois dans sa serre vide, froide, si ce n’est chauffée par sa colère. Car oui, Serge ne produit plus, c’est un produit daté, avarié. Comme ses catalogues de graines jaunis, dont les coins en haut en droite sont usés, usés par ce temps qui passe, temps à occuper</w:t>
      </w:r>
      <w:r w:rsidR="00EE2B8E">
        <w:rPr>
          <w:sz w:val="20"/>
          <w:szCs w:val="20"/>
        </w:rPr>
        <w:t xml:space="preserve"> sans autre occupation. On va produire Serge ! On va refaire le menu, entrée, plat, des serres ! On va refaire chauffer la </w:t>
      </w:r>
      <w:r w:rsidR="00EE2B8E">
        <w:rPr>
          <w:sz w:val="20"/>
          <w:szCs w:val="20"/>
        </w:rPr>
        <w:lastRenderedPageBreak/>
        <w:t>machine. On va dépoter ! On va rempoter ! Mais pas du classique. Du fou, de l’original, du coloré, du malin, du plaisir ! Serge a pris du plaisir, a fleuri ses journées. Il a retrouvé des catalogues brillants, des couvertures glacées dans une serre à l’ambiance (sur) chauffée.</w:t>
      </w:r>
      <w:r w:rsidR="00D814CB" w:rsidRPr="00D814CB">
        <w:rPr>
          <w:sz w:val="20"/>
          <w:szCs w:val="20"/>
          <w:highlight w:val="white"/>
        </w:rPr>
        <w:t xml:space="preserve"> </w:t>
      </w:r>
    </w:p>
    <w:p w14:paraId="2A72DAA5" w14:textId="77777777" w:rsidR="00D814CB" w:rsidRDefault="00D814CB" w:rsidP="00D814CB">
      <w:pPr>
        <w:pBdr>
          <w:top w:val="nil"/>
          <w:left w:val="nil"/>
          <w:bottom w:val="nil"/>
          <w:right w:val="nil"/>
          <w:between w:val="nil"/>
        </w:pBdr>
        <w:jc w:val="both"/>
        <w:rPr>
          <w:sz w:val="20"/>
          <w:szCs w:val="20"/>
          <w:highlight w:val="white"/>
        </w:rPr>
      </w:pPr>
    </w:p>
    <w:p w14:paraId="53FD080E" w14:textId="3656DA39" w:rsidR="00D814CB" w:rsidRDefault="00D814CB" w:rsidP="00D814CB">
      <w:pPr>
        <w:pBdr>
          <w:top w:val="nil"/>
          <w:left w:val="nil"/>
          <w:bottom w:val="nil"/>
          <w:right w:val="nil"/>
          <w:between w:val="nil"/>
        </w:pBdr>
        <w:jc w:val="both"/>
        <w:rPr>
          <w:sz w:val="20"/>
          <w:szCs w:val="20"/>
          <w:highlight w:val="white"/>
        </w:rPr>
      </w:pPr>
      <w:r>
        <w:rPr>
          <w:sz w:val="20"/>
          <w:szCs w:val="20"/>
          <w:highlight w:val="white"/>
        </w:rPr>
        <w:t>Mais 2013 : €€€€€€€€€€€€€€€€€€€€€€€€€€€€€€€€€€€€€€€€ - €€€€€€€€€€€€€€€€€€€€€€€€€€€€€€ = €€€€€€€€€€</w:t>
      </w:r>
    </w:p>
    <w:p w14:paraId="6228B03B" w14:textId="47A2C088" w:rsidR="00D814CB" w:rsidRDefault="00D814CB" w:rsidP="00D814CB">
      <w:pPr>
        <w:pBdr>
          <w:top w:val="nil"/>
          <w:left w:val="nil"/>
          <w:bottom w:val="nil"/>
          <w:right w:val="nil"/>
          <w:between w:val="nil"/>
        </w:pBdr>
        <w:jc w:val="both"/>
        <w:rPr>
          <w:sz w:val="20"/>
          <w:szCs w:val="20"/>
          <w:highlight w:val="white"/>
        </w:rPr>
      </w:pPr>
      <w:r>
        <w:rPr>
          <w:sz w:val="20"/>
          <w:szCs w:val="20"/>
          <w:highlight w:val="white"/>
        </w:rPr>
        <w:t>Les budgets se resserrent, régime sec</w:t>
      </w:r>
      <w:r w:rsidR="00B84440">
        <w:rPr>
          <w:sz w:val="20"/>
          <w:szCs w:val="20"/>
          <w:highlight w:val="white"/>
        </w:rPr>
        <w:t xml:space="preserve"> </w:t>
      </w:r>
      <w:r>
        <w:rPr>
          <w:sz w:val="20"/>
          <w:szCs w:val="20"/>
          <w:highlight w:val="white"/>
        </w:rPr>
        <w:t>! - 5%, -10%, -15%</w:t>
      </w:r>
      <w:r w:rsidR="00B84440">
        <w:rPr>
          <w:sz w:val="20"/>
          <w:szCs w:val="20"/>
          <w:highlight w:val="white"/>
        </w:rPr>
        <w:t xml:space="preserve"> </w:t>
      </w:r>
      <w:r>
        <w:rPr>
          <w:sz w:val="20"/>
          <w:szCs w:val="20"/>
          <w:highlight w:val="white"/>
        </w:rPr>
        <w:t>! D’argumenter l’utilité de la dépense. De se défendre de la pertinence du projet. De nous faire porter le doute sur toute la démarche de gestion responsable et durable engagée. Mais finalement, n’aurions-nous pas mangé notre pain blanc? Ne serions-nous pas allés trop loin durant nos “quinze dernières glorieuses” : boulimie, frénésie d’aménager, de planter, de fleurir, de s’équiper, de recruter, vaille que vaille, coûte que coûte?</w:t>
      </w:r>
      <w:r w:rsidR="00B84440">
        <w:rPr>
          <w:sz w:val="20"/>
          <w:szCs w:val="20"/>
          <w:highlight w:val="white"/>
        </w:rPr>
        <w:t xml:space="preserve"> Quoi qu’il en coûte (oui Manu je t’ai grillé sur ce coup).</w:t>
      </w:r>
    </w:p>
    <w:p w14:paraId="4DFDB20E" w14:textId="77777777" w:rsidR="00D814CB" w:rsidRDefault="00D814CB" w:rsidP="00D814CB">
      <w:pPr>
        <w:pBdr>
          <w:top w:val="nil"/>
          <w:left w:val="nil"/>
          <w:bottom w:val="nil"/>
          <w:right w:val="nil"/>
          <w:between w:val="nil"/>
        </w:pBdr>
        <w:jc w:val="both"/>
        <w:rPr>
          <w:sz w:val="20"/>
          <w:szCs w:val="20"/>
          <w:highlight w:val="white"/>
        </w:rPr>
      </w:pPr>
    </w:p>
    <w:p w14:paraId="18A4AF23" w14:textId="77777777" w:rsidR="00D814CB" w:rsidRDefault="00D814CB" w:rsidP="00D814CB">
      <w:pPr>
        <w:pBdr>
          <w:top w:val="nil"/>
          <w:left w:val="nil"/>
          <w:bottom w:val="nil"/>
          <w:right w:val="nil"/>
          <w:between w:val="nil"/>
        </w:pBdr>
        <w:jc w:val="both"/>
        <w:rPr>
          <w:sz w:val="20"/>
          <w:szCs w:val="20"/>
          <w:highlight w:val="white"/>
        </w:rPr>
      </w:pPr>
      <w:r>
        <w:rPr>
          <w:sz w:val="20"/>
          <w:szCs w:val="20"/>
          <w:highlight w:val="white"/>
        </w:rPr>
        <w:t>2015/2016 : MAPTAM, NOTRE, métropolisation, mutualisation. L’esprit de clocher s’envole, l’attachement à la collectivité, au service, à la proximité et à l’usager s’éloigne. Les cartes sont rebattues. Il nous faut monter dans le train, mais dans quel wagon? Qui pilote? Sur quels rails? Pour les agents, comment faire la différence entre mutualisation, transfert et mutation?</w:t>
      </w:r>
    </w:p>
    <w:p w14:paraId="00DF8259" w14:textId="0CD5D71F" w:rsidR="00D814CB" w:rsidRDefault="00D814CB" w:rsidP="00D814CB">
      <w:pPr>
        <w:pBdr>
          <w:top w:val="nil"/>
          <w:left w:val="nil"/>
          <w:bottom w:val="nil"/>
          <w:right w:val="nil"/>
          <w:between w:val="nil"/>
        </w:pBdr>
        <w:jc w:val="both"/>
        <w:rPr>
          <w:sz w:val="20"/>
          <w:szCs w:val="20"/>
          <w:highlight w:val="white"/>
        </w:rPr>
      </w:pPr>
      <w:r>
        <w:rPr>
          <w:sz w:val="20"/>
          <w:szCs w:val="20"/>
          <w:highlight w:val="white"/>
        </w:rPr>
        <w:t>Oui, la mutualisation des services s’inscrit dans le cadre d’une réflexion globale sur la répartition des besoins en fonction des partages de compétences entre intercommunalités et communes. Mais elle présuppose la mise en place de modes de gestion nouveaux entre collectivités, notamment managériaux et financiers.</w:t>
      </w:r>
      <w:r w:rsidR="00B84440">
        <w:rPr>
          <w:sz w:val="20"/>
          <w:szCs w:val="20"/>
          <w:highlight w:val="white"/>
        </w:rPr>
        <w:t xml:space="preserve"> Vous avez deux heures !</w:t>
      </w:r>
    </w:p>
    <w:p w14:paraId="06218F5A" w14:textId="2DFF086E" w:rsidR="00493792" w:rsidRDefault="00493792">
      <w:pPr>
        <w:pBdr>
          <w:top w:val="nil"/>
          <w:left w:val="nil"/>
          <w:bottom w:val="nil"/>
          <w:right w:val="nil"/>
          <w:between w:val="nil"/>
        </w:pBdr>
        <w:jc w:val="both"/>
        <w:rPr>
          <w:sz w:val="20"/>
          <w:szCs w:val="20"/>
        </w:rPr>
      </w:pPr>
    </w:p>
    <w:p w14:paraId="43F1B85E" w14:textId="31BD2D92" w:rsidR="00D814CB" w:rsidRDefault="00D814CB">
      <w:pPr>
        <w:pBdr>
          <w:top w:val="nil"/>
          <w:left w:val="nil"/>
          <w:bottom w:val="nil"/>
          <w:right w:val="nil"/>
          <w:between w:val="nil"/>
        </w:pBdr>
        <w:jc w:val="both"/>
        <w:rPr>
          <w:sz w:val="20"/>
          <w:szCs w:val="20"/>
        </w:rPr>
      </w:pPr>
      <w:r>
        <w:rPr>
          <w:sz w:val="20"/>
          <w:szCs w:val="20"/>
        </w:rPr>
        <w:t>Mais allez, t</w:t>
      </w:r>
      <w:r w:rsidR="00EE2B8E">
        <w:rPr>
          <w:sz w:val="20"/>
          <w:szCs w:val="20"/>
        </w:rPr>
        <w:t xml:space="preserve">out se passe </w:t>
      </w:r>
      <w:r w:rsidR="00B84440">
        <w:rPr>
          <w:sz w:val="20"/>
          <w:szCs w:val="20"/>
        </w:rPr>
        <w:t>plutôt bien</w:t>
      </w:r>
      <w:r w:rsidR="00EE2B8E">
        <w:rPr>
          <w:sz w:val="20"/>
          <w:szCs w:val="20"/>
        </w:rPr>
        <w:t xml:space="preserve"> bien, on plante, on jardine, on requalifie, on s’éclate. </w:t>
      </w:r>
      <w:r w:rsidR="00B84440">
        <w:rPr>
          <w:sz w:val="20"/>
          <w:szCs w:val="20"/>
        </w:rPr>
        <w:t xml:space="preserve">On recolle la deuxième fleur qui était tombée du panneau. Mais commence à </w:t>
      </w:r>
      <w:r w:rsidR="00F52CA9">
        <w:rPr>
          <w:sz w:val="20"/>
          <w:szCs w:val="20"/>
        </w:rPr>
        <w:t>sortir de terre (du tas de fumier)</w:t>
      </w:r>
      <w:r w:rsidR="00B84440">
        <w:rPr>
          <w:sz w:val="20"/>
          <w:szCs w:val="20"/>
        </w:rPr>
        <w:t xml:space="preserve"> des </w:t>
      </w:r>
      <w:r w:rsidR="00B32F14">
        <w:rPr>
          <w:sz w:val="20"/>
          <w:szCs w:val="20"/>
        </w:rPr>
        <w:t xml:space="preserve">petits couacs, des incompréhensions dans </w:t>
      </w:r>
      <w:r w:rsidR="00785981">
        <w:rPr>
          <w:sz w:val="20"/>
          <w:szCs w:val="20"/>
        </w:rPr>
        <w:t>ma vision</w:t>
      </w:r>
      <w:r w:rsidR="00B32F14">
        <w:rPr>
          <w:sz w:val="20"/>
          <w:szCs w:val="20"/>
        </w:rPr>
        <w:t xml:space="preserve"> de jardiner cette ville, ses jardins, ses p</w:t>
      </w:r>
      <w:r w:rsidR="00785981">
        <w:rPr>
          <w:sz w:val="20"/>
          <w:szCs w:val="20"/>
        </w:rPr>
        <w:t xml:space="preserve">arcs, son identité, son histoire. De la </w:t>
      </w:r>
      <w:r w:rsidR="00F52CA9">
        <w:rPr>
          <w:sz w:val="20"/>
          <w:szCs w:val="20"/>
        </w:rPr>
        <w:t>jalousie dans notre</w:t>
      </w:r>
      <w:r w:rsidR="00785981">
        <w:rPr>
          <w:sz w:val="20"/>
          <w:szCs w:val="20"/>
        </w:rPr>
        <w:t xml:space="preserve"> réussite, ça échappe à certain, ça donne des idées à d’autre</w:t>
      </w:r>
      <w:r>
        <w:rPr>
          <w:sz w:val="20"/>
          <w:szCs w:val="20"/>
        </w:rPr>
        <w:t>s</w:t>
      </w:r>
      <w:r w:rsidR="00785981">
        <w:rPr>
          <w:sz w:val="20"/>
          <w:szCs w:val="20"/>
        </w:rPr>
        <w:t>…un autre</w:t>
      </w:r>
      <w:r w:rsidR="00F52CA9">
        <w:rPr>
          <w:sz w:val="20"/>
          <w:szCs w:val="20"/>
        </w:rPr>
        <w:t>..</w:t>
      </w:r>
      <w:r w:rsidR="00785981">
        <w:rPr>
          <w:sz w:val="20"/>
          <w:szCs w:val="20"/>
        </w:rPr>
        <w:t>.</w:t>
      </w:r>
      <w:r w:rsidR="00F52CA9">
        <w:rPr>
          <w:sz w:val="20"/>
          <w:szCs w:val="20"/>
        </w:rPr>
        <w:t>un coquelet, celui qui aime bien chanter les pattes dans le fumier (on y revient).</w:t>
      </w:r>
      <w:r w:rsidR="00785981">
        <w:rPr>
          <w:sz w:val="20"/>
          <w:szCs w:val="20"/>
        </w:rPr>
        <w:t xml:space="preserve"> Un opportuniste, un aigri qui veut passer au vert</w:t>
      </w:r>
      <w:r w:rsidR="0009287C">
        <w:rPr>
          <w:sz w:val="20"/>
          <w:szCs w:val="20"/>
        </w:rPr>
        <w:t xml:space="preserve">, un pervers oui, qui n’a de fleuri que son narcissisme épanoui. </w:t>
      </w:r>
      <w:r w:rsidR="00F52CA9">
        <w:rPr>
          <w:sz w:val="20"/>
          <w:szCs w:val="20"/>
        </w:rPr>
        <w:t>Il occupe l’espace, pas le vert, le bleu roi des moquettes qui conduisent au parquet du roi. Et bien qu’il prenne tout, le vert, le fleuri, mais les emmerdes aussi. En bon jardinier, il aura su récolter ces dernières. Il aura fait quatre saisons, c’est déjà très bien pour un pseudo jardinier.</w:t>
      </w:r>
    </w:p>
    <w:p w14:paraId="68CA94AD" w14:textId="77777777" w:rsidR="00F52CA9" w:rsidRDefault="00F52CA9">
      <w:pPr>
        <w:pBdr>
          <w:top w:val="nil"/>
          <w:left w:val="nil"/>
          <w:bottom w:val="nil"/>
          <w:right w:val="nil"/>
          <w:between w:val="nil"/>
        </w:pBdr>
        <w:jc w:val="both"/>
        <w:rPr>
          <w:sz w:val="20"/>
          <w:szCs w:val="20"/>
        </w:rPr>
      </w:pPr>
    </w:p>
    <w:p w14:paraId="2BF31E2F" w14:textId="317F1E02" w:rsidR="00EE2B8E" w:rsidRDefault="00F52CA9">
      <w:pPr>
        <w:pBdr>
          <w:top w:val="nil"/>
          <w:left w:val="nil"/>
          <w:bottom w:val="nil"/>
          <w:right w:val="nil"/>
          <w:between w:val="nil"/>
        </w:pBdr>
        <w:jc w:val="both"/>
        <w:rPr>
          <w:sz w:val="20"/>
          <w:szCs w:val="20"/>
        </w:rPr>
      </w:pPr>
      <w:r>
        <w:rPr>
          <w:sz w:val="20"/>
          <w:szCs w:val="20"/>
        </w:rPr>
        <w:t xml:space="preserve">Donc </w:t>
      </w:r>
      <w:r w:rsidR="0009287C">
        <w:rPr>
          <w:sz w:val="20"/>
          <w:szCs w:val="20"/>
        </w:rPr>
        <w:t xml:space="preserve">2017, il est temps de quitter les grands prés de Gégé, les </w:t>
      </w:r>
      <w:r w:rsidR="00D814CB">
        <w:rPr>
          <w:sz w:val="20"/>
          <w:szCs w:val="20"/>
        </w:rPr>
        <w:t>catalogues glacés de Serge…qui après mon départ, jauniront, faneront.</w:t>
      </w:r>
    </w:p>
    <w:p w14:paraId="0B672BF2" w14:textId="100D9100" w:rsidR="00D814CB" w:rsidRDefault="00D814CB">
      <w:pPr>
        <w:pBdr>
          <w:top w:val="nil"/>
          <w:left w:val="nil"/>
          <w:bottom w:val="nil"/>
          <w:right w:val="nil"/>
          <w:between w:val="nil"/>
        </w:pBdr>
        <w:jc w:val="both"/>
        <w:rPr>
          <w:sz w:val="20"/>
          <w:szCs w:val="20"/>
        </w:rPr>
      </w:pPr>
    </w:p>
    <w:p w14:paraId="7380554F" w14:textId="6671251B" w:rsidR="00D814CB" w:rsidRDefault="00D814CB">
      <w:pPr>
        <w:pBdr>
          <w:top w:val="nil"/>
          <w:left w:val="nil"/>
          <w:bottom w:val="nil"/>
          <w:right w:val="nil"/>
          <w:between w:val="nil"/>
        </w:pBdr>
        <w:jc w:val="both"/>
        <w:rPr>
          <w:sz w:val="20"/>
          <w:szCs w:val="20"/>
        </w:rPr>
      </w:pPr>
      <w:r>
        <w:rPr>
          <w:sz w:val="20"/>
          <w:szCs w:val="20"/>
        </w:rPr>
        <w:t>2018</w:t>
      </w:r>
      <w:r w:rsidR="0083009E">
        <w:rPr>
          <w:sz w:val="20"/>
          <w:szCs w:val="20"/>
        </w:rPr>
        <w:t xml:space="preserve">, ne plus être chef. On me l’a dit : « mais Thierry, tu n’es plus </w:t>
      </w:r>
      <w:proofErr w:type="spellStart"/>
      <w:r w:rsidR="0083009E">
        <w:rPr>
          <w:sz w:val="20"/>
          <w:szCs w:val="20"/>
        </w:rPr>
        <w:t>cheeeeeeef</w:t>
      </w:r>
      <w:proofErr w:type="spellEnd"/>
      <w:r w:rsidR="0083009E">
        <w:rPr>
          <w:sz w:val="20"/>
          <w:szCs w:val="20"/>
        </w:rPr>
        <w:t> !!!??? »</w:t>
      </w:r>
      <w:r w:rsidR="008C2A15">
        <w:rPr>
          <w:sz w:val="20"/>
          <w:szCs w:val="20"/>
        </w:rPr>
        <w:t xml:space="preserve">. Ben non, je ne suis plus chef, </w:t>
      </w:r>
      <w:r w:rsidR="00B358C7">
        <w:rPr>
          <w:sz w:val="20"/>
          <w:szCs w:val="20"/>
        </w:rPr>
        <w:t xml:space="preserve">ni </w:t>
      </w:r>
      <w:r w:rsidR="008C2A15">
        <w:rPr>
          <w:sz w:val="20"/>
          <w:szCs w:val="20"/>
        </w:rPr>
        <w:t xml:space="preserve">responsable, </w:t>
      </w:r>
      <w:r w:rsidR="00B358C7">
        <w:rPr>
          <w:sz w:val="20"/>
          <w:szCs w:val="20"/>
        </w:rPr>
        <w:t xml:space="preserve">ni </w:t>
      </w:r>
      <w:r w:rsidR="008C2A15">
        <w:rPr>
          <w:sz w:val="20"/>
          <w:szCs w:val="20"/>
        </w:rPr>
        <w:t xml:space="preserve">directeur, </w:t>
      </w:r>
      <w:r w:rsidR="00B358C7">
        <w:rPr>
          <w:sz w:val="20"/>
          <w:szCs w:val="20"/>
        </w:rPr>
        <w:t>ni boss. Je suis devenu conseiller, conseiller en paysage, un peu plus haut sur la carte, en Charente-Maritime, au Département, en bord de mer, mais toujours les pieds dans la terre</w:t>
      </w:r>
      <w:r w:rsidR="00E12079">
        <w:rPr>
          <w:sz w:val="20"/>
          <w:szCs w:val="20"/>
        </w:rPr>
        <w:t>. Une mission, accompagner, rassurer, écouter, proposer, initier valoriser, les ambitions, projets, idées, des élus et agents des petites communes du Département. J’avoue, c’est parfois déroutant, ça pique les yeux, on se pince mais quelle noblesse que de pouvoir, partager, transmettre, ses connaissances, son expérience, son réseau</w:t>
      </w:r>
      <w:r w:rsidR="006439A5">
        <w:rPr>
          <w:sz w:val="20"/>
          <w:szCs w:val="20"/>
        </w:rPr>
        <w:t>. Une forme de maturité professionnelle au service de l’intérêt général (ça claque hein !).</w:t>
      </w:r>
    </w:p>
    <w:p w14:paraId="1DA966AF" w14:textId="1AAEEE7E" w:rsidR="006439A5" w:rsidRDefault="00B7678D">
      <w:pPr>
        <w:pBdr>
          <w:top w:val="nil"/>
          <w:left w:val="nil"/>
          <w:bottom w:val="nil"/>
          <w:right w:val="nil"/>
          <w:between w:val="nil"/>
        </w:pBdr>
        <w:jc w:val="both"/>
        <w:rPr>
          <w:sz w:val="20"/>
          <w:szCs w:val="20"/>
        </w:rPr>
      </w:pPr>
      <w:r>
        <w:rPr>
          <w:sz w:val="20"/>
          <w:szCs w:val="20"/>
        </w:rPr>
        <w:t>Toutes a</w:t>
      </w:r>
      <w:r w:rsidR="006439A5">
        <w:rPr>
          <w:sz w:val="20"/>
          <w:szCs w:val="20"/>
        </w:rPr>
        <w:t>utres claques. 2020 (dans l’ordre), foutu COVID, foutu départ de papa…papa…maman ne s’en remet pas…maman…</w:t>
      </w:r>
    </w:p>
    <w:p w14:paraId="44002746" w14:textId="69F36ECB" w:rsidR="00B7678D" w:rsidRDefault="0039758C">
      <w:pPr>
        <w:pBdr>
          <w:top w:val="nil"/>
          <w:left w:val="nil"/>
          <w:bottom w:val="nil"/>
          <w:right w:val="nil"/>
          <w:between w:val="nil"/>
        </w:pBdr>
        <w:jc w:val="both"/>
        <w:rPr>
          <w:sz w:val="20"/>
          <w:szCs w:val="20"/>
        </w:rPr>
      </w:pPr>
      <w:r>
        <w:rPr>
          <w:sz w:val="20"/>
          <w:szCs w:val="20"/>
        </w:rPr>
        <w:t>2021, se repartir</w:t>
      </w:r>
      <w:r w:rsidR="00B7678D">
        <w:rPr>
          <w:sz w:val="20"/>
          <w:szCs w:val="20"/>
        </w:rPr>
        <w:t xml:space="preserve">, (re) vivre, (re) donner du sens. </w:t>
      </w:r>
      <w:r>
        <w:rPr>
          <w:sz w:val="20"/>
          <w:szCs w:val="20"/>
        </w:rPr>
        <w:t>Moi aussi je vais lancer mon PLAN ! Mon Plan Arbre et Paysage, ça claque ! (</w:t>
      </w:r>
      <w:proofErr w:type="gramStart"/>
      <w:r>
        <w:rPr>
          <w:sz w:val="20"/>
          <w:szCs w:val="20"/>
        </w:rPr>
        <w:t>non</w:t>
      </w:r>
      <w:proofErr w:type="gramEnd"/>
      <w:r>
        <w:rPr>
          <w:sz w:val="20"/>
          <w:szCs w:val="20"/>
        </w:rPr>
        <w:t xml:space="preserve"> ça j’arrête, ça ne me réussit pas). Un plan pour 10 ans, replacer l’arbre, le végétal et le paysage au cœur des projets. Accompagner les élus et les agents au(</w:t>
      </w:r>
      <w:proofErr w:type="spellStart"/>
      <w:r>
        <w:rPr>
          <w:sz w:val="20"/>
          <w:szCs w:val="20"/>
        </w:rPr>
        <w:t>xxxxx</w:t>
      </w:r>
      <w:proofErr w:type="spellEnd"/>
      <w:r>
        <w:rPr>
          <w:sz w:val="20"/>
          <w:szCs w:val="20"/>
        </w:rPr>
        <w:t>) changement(</w:t>
      </w:r>
      <w:proofErr w:type="spellStart"/>
      <w:r>
        <w:rPr>
          <w:sz w:val="20"/>
          <w:szCs w:val="20"/>
        </w:rPr>
        <w:t>sssss</w:t>
      </w:r>
      <w:proofErr w:type="spellEnd"/>
      <w:r>
        <w:rPr>
          <w:sz w:val="20"/>
          <w:szCs w:val="20"/>
        </w:rPr>
        <w:t>). Oui 10 ans…histoire de bien finir sa carrière, avec sens et intérêt ? Non, 10 ans pour initier, transmettre, faire sa part, espérer…</w:t>
      </w:r>
    </w:p>
    <w:p w14:paraId="7A771B23" w14:textId="46590BE5" w:rsidR="006439A5" w:rsidRDefault="006439A5">
      <w:pPr>
        <w:pBdr>
          <w:top w:val="nil"/>
          <w:left w:val="nil"/>
          <w:bottom w:val="nil"/>
          <w:right w:val="nil"/>
          <w:between w:val="nil"/>
        </w:pBdr>
        <w:jc w:val="both"/>
        <w:rPr>
          <w:sz w:val="20"/>
          <w:szCs w:val="20"/>
        </w:rPr>
      </w:pPr>
    </w:p>
    <w:p w14:paraId="74BC1796" w14:textId="77777777" w:rsidR="009873AD" w:rsidRDefault="006439A5">
      <w:pPr>
        <w:pBdr>
          <w:top w:val="nil"/>
          <w:left w:val="nil"/>
          <w:bottom w:val="nil"/>
          <w:right w:val="nil"/>
          <w:between w:val="nil"/>
        </w:pBdr>
        <w:jc w:val="both"/>
        <w:rPr>
          <w:sz w:val="20"/>
          <w:szCs w:val="20"/>
        </w:rPr>
      </w:pPr>
      <w:r>
        <w:rPr>
          <w:sz w:val="20"/>
          <w:szCs w:val="20"/>
        </w:rPr>
        <w:t xml:space="preserve">Voilà, nous sommes </w:t>
      </w:r>
      <w:r w:rsidR="0039758C">
        <w:rPr>
          <w:sz w:val="20"/>
          <w:szCs w:val="20"/>
        </w:rPr>
        <w:t xml:space="preserve">le </w:t>
      </w:r>
      <w:r>
        <w:rPr>
          <w:sz w:val="20"/>
          <w:szCs w:val="20"/>
        </w:rPr>
        <w:t>samedi 13 avril</w:t>
      </w:r>
      <w:r w:rsidR="00B84440">
        <w:rPr>
          <w:sz w:val="20"/>
          <w:szCs w:val="20"/>
        </w:rPr>
        <w:t xml:space="preserve"> 2024</w:t>
      </w:r>
      <w:r>
        <w:rPr>
          <w:sz w:val="20"/>
          <w:szCs w:val="20"/>
        </w:rPr>
        <w:t>, il a fait 29°, j’ai jardiné, j’ai eu chaud, très chaud, trop chaud</w:t>
      </w:r>
      <w:r w:rsidR="00C51DAE">
        <w:rPr>
          <w:sz w:val="20"/>
          <w:szCs w:val="20"/>
        </w:rPr>
        <w:t xml:space="preserve"> pour un samedi 13 avril.</w:t>
      </w:r>
      <w:r>
        <w:rPr>
          <w:sz w:val="20"/>
          <w:szCs w:val="20"/>
        </w:rPr>
        <w:t xml:space="preserve"> Mais </w:t>
      </w:r>
      <w:r w:rsidR="00C51DAE">
        <w:rPr>
          <w:sz w:val="20"/>
          <w:szCs w:val="20"/>
        </w:rPr>
        <w:t xml:space="preserve">non </w:t>
      </w:r>
      <w:r>
        <w:rPr>
          <w:sz w:val="20"/>
          <w:szCs w:val="20"/>
        </w:rPr>
        <w:t>loin de là, les enfants ont couru sur la plage, les pâtés de sable ont été emportés par les vagues</w:t>
      </w:r>
      <w:r w:rsidR="00C51DAE">
        <w:rPr>
          <w:sz w:val="20"/>
          <w:szCs w:val="20"/>
        </w:rPr>
        <w:t xml:space="preserve"> de la marée haute</w:t>
      </w:r>
      <w:r w:rsidR="0039758C">
        <w:rPr>
          <w:sz w:val="20"/>
          <w:szCs w:val="20"/>
        </w:rPr>
        <w:t>,</w:t>
      </w:r>
      <w:r w:rsidR="00C51DAE">
        <w:rPr>
          <w:sz w:val="20"/>
          <w:szCs w:val="20"/>
        </w:rPr>
        <w:t xml:space="preserve"> comme d’habitude, toutes les 12 h 25 mn 14 s</w:t>
      </w:r>
      <w:r w:rsidR="00B84440">
        <w:rPr>
          <w:sz w:val="20"/>
          <w:szCs w:val="20"/>
        </w:rPr>
        <w:t>, haute, très haute, trop haute pour un samedi 13 avril…2024</w:t>
      </w:r>
      <w:r w:rsidR="0039758C">
        <w:rPr>
          <w:sz w:val="20"/>
          <w:szCs w:val="20"/>
        </w:rPr>
        <w:t xml:space="preserve">. </w:t>
      </w:r>
    </w:p>
    <w:p w14:paraId="612A2588" w14:textId="13ACAB96" w:rsidR="006439A5" w:rsidRDefault="0039758C">
      <w:pPr>
        <w:pBdr>
          <w:top w:val="nil"/>
          <w:left w:val="nil"/>
          <w:bottom w:val="nil"/>
          <w:right w:val="nil"/>
          <w:between w:val="nil"/>
        </w:pBdr>
        <w:jc w:val="both"/>
        <w:rPr>
          <w:sz w:val="20"/>
          <w:szCs w:val="20"/>
        </w:rPr>
      </w:pPr>
      <w:r>
        <w:rPr>
          <w:sz w:val="20"/>
          <w:szCs w:val="20"/>
        </w:rPr>
        <w:t xml:space="preserve">Et s’il nous restait plus que 10 ans pour éviter que </w:t>
      </w:r>
      <w:r w:rsidR="009873AD">
        <w:rPr>
          <w:sz w:val="20"/>
          <w:szCs w:val="20"/>
        </w:rPr>
        <w:t xml:space="preserve">les vagues de la marée haute emportent </w:t>
      </w:r>
      <w:r>
        <w:rPr>
          <w:sz w:val="20"/>
          <w:szCs w:val="20"/>
        </w:rPr>
        <w:t xml:space="preserve">les pâtés de sable </w:t>
      </w:r>
      <w:r w:rsidR="009873AD">
        <w:rPr>
          <w:sz w:val="20"/>
          <w:szCs w:val="20"/>
        </w:rPr>
        <w:t>et avec eux les enfants qui couraient sur la plage.</w:t>
      </w:r>
    </w:p>
    <w:p w14:paraId="4150DDF9" w14:textId="56606309" w:rsidR="00EE2B8E" w:rsidRDefault="00EE2B8E">
      <w:pPr>
        <w:pBdr>
          <w:top w:val="nil"/>
          <w:left w:val="nil"/>
          <w:bottom w:val="nil"/>
          <w:right w:val="nil"/>
          <w:between w:val="nil"/>
        </w:pBdr>
        <w:jc w:val="both"/>
        <w:rPr>
          <w:sz w:val="20"/>
          <w:szCs w:val="20"/>
        </w:rPr>
      </w:pPr>
    </w:p>
    <w:p w14:paraId="4AC43858" w14:textId="64B26D45" w:rsidR="00EE2B8E" w:rsidRDefault="00EE2B8E">
      <w:pPr>
        <w:pBdr>
          <w:top w:val="nil"/>
          <w:left w:val="nil"/>
          <w:bottom w:val="nil"/>
          <w:right w:val="nil"/>
          <w:between w:val="nil"/>
        </w:pBdr>
        <w:jc w:val="both"/>
        <w:rPr>
          <w:sz w:val="20"/>
          <w:szCs w:val="20"/>
        </w:rPr>
      </w:pPr>
    </w:p>
    <w:p w14:paraId="2C16E016" w14:textId="77777777" w:rsidR="00EE2B8E" w:rsidRDefault="00EE2B8E">
      <w:pPr>
        <w:pBdr>
          <w:top w:val="nil"/>
          <w:left w:val="nil"/>
          <w:bottom w:val="nil"/>
          <w:right w:val="nil"/>
          <w:between w:val="nil"/>
        </w:pBdr>
        <w:jc w:val="both"/>
        <w:rPr>
          <w:sz w:val="20"/>
          <w:szCs w:val="20"/>
          <w:highlight w:val="white"/>
        </w:rPr>
      </w:pPr>
    </w:p>
    <w:p w14:paraId="0000001E" w14:textId="77777777" w:rsidR="006944E5" w:rsidRDefault="006944E5">
      <w:pPr>
        <w:pBdr>
          <w:top w:val="nil"/>
          <w:left w:val="nil"/>
          <w:bottom w:val="nil"/>
          <w:right w:val="nil"/>
          <w:between w:val="nil"/>
        </w:pBdr>
        <w:jc w:val="both"/>
        <w:rPr>
          <w:sz w:val="20"/>
          <w:szCs w:val="20"/>
          <w:highlight w:val="white"/>
        </w:rPr>
      </w:pPr>
    </w:p>
    <w:p w14:paraId="00000025" w14:textId="77777777" w:rsidR="006944E5" w:rsidRDefault="006944E5">
      <w:pPr>
        <w:pBdr>
          <w:top w:val="nil"/>
          <w:left w:val="nil"/>
          <w:bottom w:val="nil"/>
          <w:right w:val="nil"/>
          <w:between w:val="nil"/>
        </w:pBdr>
        <w:jc w:val="both"/>
        <w:rPr>
          <w:sz w:val="20"/>
          <w:szCs w:val="20"/>
          <w:highlight w:val="white"/>
        </w:rPr>
      </w:pPr>
    </w:p>
    <w:p w14:paraId="00000026" w14:textId="77777777" w:rsidR="006944E5" w:rsidRDefault="006944E5">
      <w:pPr>
        <w:pBdr>
          <w:top w:val="nil"/>
          <w:left w:val="nil"/>
          <w:bottom w:val="nil"/>
          <w:right w:val="nil"/>
          <w:between w:val="nil"/>
        </w:pBdr>
        <w:jc w:val="both"/>
        <w:rPr>
          <w:sz w:val="20"/>
          <w:szCs w:val="20"/>
          <w:highlight w:val="white"/>
        </w:rPr>
      </w:pPr>
    </w:p>
    <w:sectPr w:rsidR="006944E5">
      <w:pgSz w:w="11906" w:h="16838"/>
      <w:pgMar w:top="1440" w:right="850" w:bottom="1440" w:left="8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E5"/>
    <w:rsid w:val="0008526F"/>
    <w:rsid w:val="0009287C"/>
    <w:rsid w:val="002C68B3"/>
    <w:rsid w:val="0039758C"/>
    <w:rsid w:val="00493792"/>
    <w:rsid w:val="005648C6"/>
    <w:rsid w:val="006439A5"/>
    <w:rsid w:val="006944E5"/>
    <w:rsid w:val="006F40E4"/>
    <w:rsid w:val="00785981"/>
    <w:rsid w:val="0083009E"/>
    <w:rsid w:val="008C2A15"/>
    <w:rsid w:val="009873AD"/>
    <w:rsid w:val="00B32F14"/>
    <w:rsid w:val="00B358C7"/>
    <w:rsid w:val="00B3615B"/>
    <w:rsid w:val="00B7678D"/>
    <w:rsid w:val="00B84440"/>
    <w:rsid w:val="00BA2A50"/>
    <w:rsid w:val="00BF0378"/>
    <w:rsid w:val="00C51DAE"/>
    <w:rsid w:val="00D814CB"/>
    <w:rsid w:val="00DA3D61"/>
    <w:rsid w:val="00E12079"/>
    <w:rsid w:val="00EE2B8E"/>
    <w:rsid w:val="00F52C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1E34"/>
  <w15:docId w15:val="{8D72FA17-21D8-4E46-A595-A2422CB4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2182</Words>
  <Characters>12002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DPT17</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 lafforgue</cp:lastModifiedBy>
  <cp:revision>2</cp:revision>
  <dcterms:created xsi:type="dcterms:W3CDTF">2024-04-19T15:08:00Z</dcterms:created>
  <dcterms:modified xsi:type="dcterms:W3CDTF">2024-04-19T15:08:00Z</dcterms:modified>
</cp:coreProperties>
</file>