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2445"/>
        <w:gridCol w:w="5"/>
        <w:gridCol w:w="8"/>
      </w:tblGrid>
      <w:tr w:rsidR="0065205B" w:rsidRPr="0065205B" w14:paraId="54D0EB21" w14:textId="77777777" w:rsidTr="0065205B">
        <w:tc>
          <w:tcPr>
            <w:tcW w:w="8588" w:type="dxa"/>
            <w:noWrap/>
            <w:hideMark/>
          </w:tcPr>
          <w:tbl>
            <w:tblPr>
              <w:tblW w:w="85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8"/>
            </w:tblGrid>
            <w:tr w:rsidR="0065205B" w:rsidRPr="0065205B" w14:paraId="7A5FDCAC" w14:textId="77777777">
              <w:tc>
                <w:tcPr>
                  <w:tcW w:w="0" w:type="auto"/>
                  <w:vAlign w:val="center"/>
                  <w:hideMark/>
                </w:tcPr>
                <w:p w14:paraId="5D49FC45" w14:textId="77777777" w:rsidR="0065205B" w:rsidRPr="0065205B" w:rsidRDefault="0065205B" w:rsidP="0065205B">
                  <w:pPr>
                    <w:rPr>
                      <w:b/>
                      <w:bCs/>
                    </w:rPr>
                  </w:pPr>
                  <w:r w:rsidRPr="0065205B">
                    <w:rPr>
                      <w:b/>
                      <w:bCs/>
                    </w:rPr>
                    <w:t>Julien Faivre &lt;julien.faivre@cnvvf.fr&gt;</w:t>
                  </w:r>
                </w:p>
              </w:tc>
            </w:tr>
          </w:tbl>
          <w:p w14:paraId="4AA1AB1E" w14:textId="77777777" w:rsidR="0065205B" w:rsidRPr="0065205B" w:rsidRDefault="0065205B" w:rsidP="0065205B"/>
        </w:tc>
        <w:tc>
          <w:tcPr>
            <w:tcW w:w="0" w:type="auto"/>
            <w:noWrap/>
            <w:hideMark/>
          </w:tcPr>
          <w:p w14:paraId="372E88D2" w14:textId="0C99A8BC" w:rsidR="0065205B" w:rsidRPr="0065205B" w:rsidRDefault="0065205B" w:rsidP="0065205B">
            <w:r w:rsidRPr="0065205B">
              <w:drawing>
                <wp:inline distT="0" distB="0" distL="0" distR="0" wp14:anchorId="4DAD2885" wp14:editId="18C65AE4">
                  <wp:extent cx="7620" cy="7620"/>
                  <wp:effectExtent l="0" t="0" r="0" b="0"/>
                  <wp:docPr id="1725464759" name="Image 10" descr="Pièces joi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ièces joi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65205B">
              <w:t>mer</w:t>
            </w:r>
            <w:proofErr w:type="gramEnd"/>
            <w:r w:rsidRPr="0065205B">
              <w:t xml:space="preserve">. 18 déc. </w:t>
            </w:r>
            <w:proofErr w:type="gramStart"/>
            <w:r w:rsidRPr="0065205B">
              <w:t>19:</w:t>
            </w:r>
            <w:proofErr w:type="gramEnd"/>
            <w:r w:rsidRPr="0065205B">
              <w:t>02 (il y a 19 heures)</w:t>
            </w:r>
          </w:p>
        </w:tc>
        <w:tc>
          <w:tcPr>
            <w:tcW w:w="0" w:type="auto"/>
            <w:noWrap/>
            <w:hideMark/>
          </w:tcPr>
          <w:p w14:paraId="0F43C1D9" w14:textId="77777777" w:rsidR="0065205B" w:rsidRPr="0065205B" w:rsidRDefault="0065205B" w:rsidP="0065205B"/>
        </w:tc>
        <w:tc>
          <w:tcPr>
            <w:tcW w:w="0" w:type="auto"/>
            <w:vMerge w:val="restart"/>
            <w:noWrap/>
            <w:hideMark/>
          </w:tcPr>
          <w:p w14:paraId="35706857" w14:textId="745EC741" w:rsidR="0065205B" w:rsidRPr="0065205B" w:rsidRDefault="0065205B" w:rsidP="0065205B">
            <w:r w:rsidRPr="0065205B">
              <w:drawing>
                <wp:inline distT="0" distB="0" distL="0" distR="0" wp14:anchorId="06F84F8F" wp14:editId="617F86AF">
                  <wp:extent cx="7620" cy="7620"/>
                  <wp:effectExtent l="0" t="0" r="0" b="0"/>
                  <wp:docPr id="91394674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FA886" w14:textId="41F5A771" w:rsidR="0065205B" w:rsidRPr="0065205B" w:rsidRDefault="0065205B" w:rsidP="0065205B">
            <w:r w:rsidRPr="0065205B">
              <w:drawing>
                <wp:inline distT="0" distB="0" distL="0" distR="0" wp14:anchorId="7F10E13C" wp14:editId="21F4A89F">
                  <wp:extent cx="7620" cy="7620"/>
                  <wp:effectExtent l="0" t="0" r="0" b="0"/>
                  <wp:docPr id="189945532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05B" w:rsidRPr="0065205B" w14:paraId="3A9A63F6" w14:textId="77777777" w:rsidTr="0065205B">
        <w:tc>
          <w:tcPr>
            <w:tcW w:w="0" w:type="auto"/>
            <w:gridSpan w:val="3"/>
            <w:vAlign w:val="center"/>
            <w:hideMark/>
          </w:tcPr>
          <w:tbl>
            <w:tblPr>
              <w:tblW w:w="135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77"/>
            </w:tblGrid>
            <w:tr w:rsidR="0065205B" w:rsidRPr="0065205B" w14:paraId="3529557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DD931A5" w14:textId="77777777" w:rsidR="0065205B" w:rsidRPr="0065205B" w:rsidRDefault="0065205B" w:rsidP="0065205B">
                  <w:r w:rsidRPr="0065205B">
                    <w:t>À Anne, thibaut.beaute@cnvvf.fr, Christian, Pauline, moi</w:t>
                  </w:r>
                </w:p>
                <w:p w14:paraId="40526CEB" w14:textId="53E6DB89" w:rsidR="0065205B" w:rsidRPr="0065205B" w:rsidRDefault="0065205B" w:rsidP="0065205B">
                  <w:r w:rsidRPr="0065205B">
                    <w:drawing>
                      <wp:inline distT="0" distB="0" distL="0" distR="0" wp14:anchorId="459DB528" wp14:editId="3751B057">
                        <wp:extent cx="7620" cy="7620"/>
                        <wp:effectExtent l="0" t="0" r="0" b="0"/>
                        <wp:docPr id="851463784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C01411" w14:textId="77777777" w:rsidR="0065205B" w:rsidRPr="0065205B" w:rsidRDefault="0065205B" w:rsidP="0065205B"/>
        </w:tc>
        <w:tc>
          <w:tcPr>
            <w:tcW w:w="0" w:type="auto"/>
            <w:vMerge/>
            <w:vAlign w:val="center"/>
            <w:hideMark/>
          </w:tcPr>
          <w:p w14:paraId="1CCE8A3F" w14:textId="77777777" w:rsidR="0065205B" w:rsidRPr="0065205B" w:rsidRDefault="0065205B" w:rsidP="0065205B"/>
        </w:tc>
      </w:tr>
    </w:tbl>
    <w:p w14:paraId="4FF99C5F" w14:textId="77777777" w:rsidR="0065205B" w:rsidRPr="0065205B" w:rsidRDefault="0065205B" w:rsidP="0065205B">
      <w:r w:rsidRPr="0065205B">
        <w:t>Bonsoir Monsieur,</w:t>
      </w:r>
    </w:p>
    <w:p w14:paraId="35F0D7B5" w14:textId="77777777" w:rsidR="0065205B" w:rsidRPr="0065205B" w:rsidRDefault="0065205B" w:rsidP="0065205B">
      <w:r w:rsidRPr="0065205B">
        <w:t> </w:t>
      </w:r>
    </w:p>
    <w:p w14:paraId="73900382" w14:textId="77777777" w:rsidR="0065205B" w:rsidRPr="0065205B" w:rsidRDefault="0065205B" w:rsidP="0065205B">
      <w:r w:rsidRPr="0065205B">
        <w:t>J’espère que le différend qui vous oppose au CRTL trouvera à se résoudre de la meilleure des manières. Si le CAUE 32 souhaite saisir le CNVVF sur les problèmes qu’il rencontre, il a toute vocation à le faire directement : nous sommes à son écoute.  </w:t>
      </w:r>
    </w:p>
    <w:p w14:paraId="76E37A60" w14:textId="77777777" w:rsidR="0065205B" w:rsidRPr="0065205B" w:rsidRDefault="0065205B" w:rsidP="0065205B">
      <w:r w:rsidRPr="0065205B">
        <w:t> </w:t>
      </w:r>
    </w:p>
    <w:p w14:paraId="0FDAA14D" w14:textId="77777777" w:rsidR="0065205B" w:rsidRPr="0065205B" w:rsidRDefault="0065205B" w:rsidP="0065205B">
      <w:r w:rsidRPr="0065205B">
        <w:t>Vous comprendrez bien que notre rôle n’est pas d’arbitrer un désaccord local, entre le CRTL et ses partenaires locaux, même si nous entendons vos remarques.</w:t>
      </w:r>
    </w:p>
    <w:p w14:paraId="516AB427" w14:textId="77777777" w:rsidR="0065205B" w:rsidRPr="0065205B" w:rsidRDefault="0065205B" w:rsidP="0065205B">
      <w:r w:rsidRPr="0065205B">
        <w:t> </w:t>
      </w:r>
    </w:p>
    <w:p w14:paraId="058E2A51" w14:textId="77777777" w:rsidR="0065205B" w:rsidRPr="0065205B" w:rsidRDefault="0065205B" w:rsidP="0065205B">
      <w:r w:rsidRPr="0065205B">
        <w:t>Nous essayons d’accompagner au mieux la dynamique de chaque région dans l’organisation et le déploiement du label « Villes et Villages Fleuris », en tenant compte des contraintes techniques, logistiques, financières et humaines inhérentes à chacune. Le tout dans un esprit constructif, de dialogue et de concorde.</w:t>
      </w:r>
    </w:p>
    <w:p w14:paraId="39FA195A" w14:textId="77777777" w:rsidR="0065205B" w:rsidRPr="0065205B" w:rsidRDefault="0065205B" w:rsidP="0065205B">
      <w:r w:rsidRPr="0065205B">
        <w:t> </w:t>
      </w:r>
    </w:p>
    <w:p w14:paraId="4AAB66D0" w14:textId="77777777" w:rsidR="0065205B" w:rsidRPr="0065205B" w:rsidRDefault="0065205B" w:rsidP="0065205B">
      <w:r w:rsidRPr="0065205B">
        <w:t>Soyez assuré que nous restons attentifs à la situation en Occitanie comme nous le sommes dans l’ensemble des autres régions avec lesquelles nous travaillons en étroite collaboration.</w:t>
      </w:r>
    </w:p>
    <w:p w14:paraId="2C942097" w14:textId="77777777" w:rsidR="0065205B" w:rsidRPr="0065205B" w:rsidRDefault="0065205B" w:rsidP="0065205B">
      <w:r w:rsidRPr="0065205B">
        <w:t> </w:t>
      </w:r>
    </w:p>
    <w:p w14:paraId="49B31154" w14:textId="77777777" w:rsidR="0065205B" w:rsidRPr="0065205B" w:rsidRDefault="0065205B" w:rsidP="0065205B">
      <w:r w:rsidRPr="0065205B">
        <w:t>A mon tour, je vous souhaite d’excellentes fêtes de fin d’année.</w:t>
      </w:r>
    </w:p>
    <w:p w14:paraId="75ACA080" w14:textId="77777777" w:rsidR="0065205B" w:rsidRPr="0065205B" w:rsidRDefault="0065205B" w:rsidP="0065205B">
      <w:r w:rsidRPr="0065205B">
        <w:t>Bien sincèrement</w:t>
      </w:r>
    </w:p>
    <w:p w14:paraId="7A96384C" w14:textId="77777777" w:rsidR="0065205B" w:rsidRPr="0065205B" w:rsidRDefault="0065205B" w:rsidP="0065205B">
      <w:r w:rsidRPr="0065205B">
        <w:t> </w:t>
      </w:r>
    </w:p>
    <w:p w14:paraId="6FFAA7BA" w14:textId="77777777" w:rsidR="0065205B" w:rsidRPr="0065205B" w:rsidRDefault="0065205B" w:rsidP="0065205B">
      <w:r w:rsidRPr="0065205B">
        <w:t> </w:t>
      </w:r>
    </w:p>
    <w:p w14:paraId="7E018EF7" w14:textId="77777777" w:rsidR="0065205B" w:rsidRPr="0065205B" w:rsidRDefault="0065205B" w:rsidP="0065205B">
      <w:r w:rsidRPr="0065205B">
        <w:rPr>
          <w:b/>
          <w:bCs/>
        </w:rPr>
        <w:t>Attention le CNVVF déménage ! Nouvelle adresse :</w:t>
      </w:r>
    </w:p>
    <w:p w14:paraId="1CD69870" w14:textId="77777777" w:rsidR="0065205B" w:rsidRPr="0065205B" w:rsidRDefault="0065205B" w:rsidP="0065205B">
      <w:r w:rsidRPr="0065205B">
        <w:rPr>
          <w:b/>
          <w:bCs/>
        </w:rPr>
        <w:t> </w:t>
      </w:r>
    </w:p>
    <w:p w14:paraId="609B802A" w14:textId="75902559" w:rsidR="00504B3D" w:rsidRDefault="0065205B">
      <w:r w:rsidRPr="0065205B">
        <mc:AlternateContent>
          <mc:Choice Requires="wps">
            <w:drawing>
              <wp:inline distT="0" distB="0" distL="0" distR="0" wp14:anchorId="4E3B8AD5" wp14:editId="3BECE6F4">
                <wp:extent cx="762000" cy="830580"/>
                <wp:effectExtent l="0" t="0" r="0" b="0"/>
                <wp:docPr id="48352535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7D41C" id="Rectangle 6" o:spid="_x0000_s1026" style="width:60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65205B">
        <w:rPr>
          <w:b/>
          <w:bCs/>
        </w:rPr>
        <w:t>Julien FAIVRE</w:t>
      </w:r>
    </w:p>
    <w:sectPr w:rsidR="0050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B"/>
    <w:rsid w:val="003A2556"/>
    <w:rsid w:val="00504B3D"/>
    <w:rsid w:val="006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E96F"/>
  <w15:chartTrackingRefBased/>
  <w15:docId w15:val="{2581A364-CE92-4604-ADCD-25E34E7D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05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0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22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4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7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lafforgue</dc:creator>
  <cp:keywords/>
  <dc:description/>
  <cp:lastModifiedBy>patrick lafforgue</cp:lastModifiedBy>
  <cp:revision>1</cp:revision>
  <cp:lastPrinted>2024-12-19T13:32:00Z</cp:lastPrinted>
  <dcterms:created xsi:type="dcterms:W3CDTF">2024-12-19T13:31:00Z</dcterms:created>
  <dcterms:modified xsi:type="dcterms:W3CDTF">2024-12-19T13:33:00Z</dcterms:modified>
</cp:coreProperties>
</file>